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211" w:rsidRDefault="00E20211">
      <w:pPr>
        <w:pStyle w:val="ConsPlusNormal"/>
        <w:jc w:val="both"/>
      </w:pPr>
    </w:p>
    <w:p w:rsidR="00E20211" w:rsidRDefault="00E20211">
      <w:pPr>
        <w:pStyle w:val="ConsPlusTitle"/>
        <w:jc w:val="center"/>
      </w:pPr>
      <w:r>
        <w:t>ПРАВИТЕЛЬСТВО РОССИЙСКОЙ ФЕДЕРАЦИИ</w:t>
      </w:r>
    </w:p>
    <w:p w:rsidR="00E20211" w:rsidRDefault="00E20211">
      <w:pPr>
        <w:pStyle w:val="ConsPlusTitle"/>
        <w:jc w:val="center"/>
      </w:pPr>
    </w:p>
    <w:p w:rsidR="00E20211" w:rsidRDefault="00E20211">
      <w:pPr>
        <w:pStyle w:val="ConsPlusTitle"/>
        <w:jc w:val="center"/>
      </w:pPr>
      <w:r>
        <w:t>РАСПОРЯЖЕНИЕ</w:t>
      </w:r>
    </w:p>
    <w:p w:rsidR="00E20211" w:rsidRDefault="00E20211">
      <w:pPr>
        <w:pStyle w:val="ConsPlusTitle"/>
        <w:jc w:val="center"/>
      </w:pPr>
      <w:r>
        <w:t>от 12 декабря 2015 г. N 2570-р</w:t>
      </w:r>
    </w:p>
    <w:p w:rsidR="00E20211" w:rsidRDefault="00E20211">
      <w:pPr>
        <w:pStyle w:val="ConsPlusNormal"/>
        <w:jc w:val="both"/>
      </w:pPr>
    </w:p>
    <w:p w:rsidR="00E20211" w:rsidRDefault="00E2021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3" w:history="1">
        <w:r>
          <w:rPr>
            <w:color w:val="0000FF"/>
          </w:rPr>
          <w:t>план</w:t>
        </w:r>
      </w:hyperlink>
      <w:r>
        <w:t xml:space="preserve"> мероприятий по реализации </w:t>
      </w:r>
      <w:hyperlink r:id="rId4" w:history="1">
        <w:r>
          <w:rPr>
            <w:color w:val="0000FF"/>
          </w:rPr>
          <w:t>Основ</w:t>
        </w:r>
      </w:hyperlink>
      <w:r>
        <w:t xml:space="preserve">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N 2403-р.</w:t>
      </w:r>
    </w:p>
    <w:p w:rsidR="00E20211" w:rsidRDefault="00E20211">
      <w:pPr>
        <w:pStyle w:val="ConsPlusNormal"/>
        <w:ind w:firstLine="540"/>
        <w:jc w:val="both"/>
      </w:pPr>
      <w:r>
        <w:t xml:space="preserve">2. Федеральным органам исполнительной власти обеспечить выполнение </w:t>
      </w:r>
      <w:hyperlink w:anchor="P23" w:history="1">
        <w:r>
          <w:rPr>
            <w:color w:val="0000FF"/>
          </w:rPr>
          <w:t>плана</w:t>
        </w:r>
      </w:hyperlink>
      <w:r>
        <w:t>, утвержденного настоящим распоряжением, в пределах бюджетных ассигнований, предусмотренных им в федеральном бюджете на соответствующий финансовый год.</w:t>
      </w:r>
    </w:p>
    <w:p w:rsidR="00E20211" w:rsidRDefault="00E20211">
      <w:pPr>
        <w:pStyle w:val="ConsPlusNormal"/>
        <w:ind w:firstLine="540"/>
        <w:jc w:val="both"/>
      </w:pPr>
      <w:r>
        <w:t xml:space="preserve">3. Рекомендовать органам исполнительной власти субъектов Российской Федерации принять участие в реализации </w:t>
      </w:r>
      <w:hyperlink w:anchor="P23" w:history="1">
        <w:r>
          <w:rPr>
            <w:color w:val="0000FF"/>
          </w:rPr>
          <w:t>плана</w:t>
        </w:r>
      </w:hyperlink>
      <w:r>
        <w:t>, утвержденного настоящим распоряжением.</w:t>
      </w:r>
    </w:p>
    <w:p w:rsidR="00E20211" w:rsidRDefault="00E20211">
      <w:pPr>
        <w:pStyle w:val="ConsPlusNormal"/>
        <w:jc w:val="both"/>
      </w:pPr>
    </w:p>
    <w:p w:rsidR="00E20211" w:rsidRDefault="00E20211">
      <w:pPr>
        <w:pStyle w:val="ConsPlusNormal"/>
        <w:jc w:val="right"/>
      </w:pPr>
      <w:r>
        <w:t>Председатель Правительства</w:t>
      </w:r>
    </w:p>
    <w:p w:rsidR="00E20211" w:rsidRDefault="00E20211">
      <w:pPr>
        <w:pStyle w:val="ConsPlusNormal"/>
        <w:jc w:val="right"/>
      </w:pPr>
      <w:r>
        <w:t>Российской Федерации</w:t>
      </w:r>
    </w:p>
    <w:p w:rsidR="00E20211" w:rsidRDefault="00E20211">
      <w:pPr>
        <w:pStyle w:val="ConsPlusNormal"/>
        <w:jc w:val="right"/>
      </w:pPr>
      <w:r>
        <w:t>Д.МЕДВЕДЕВ</w:t>
      </w:r>
    </w:p>
    <w:p w:rsidR="00E20211" w:rsidRDefault="00E20211">
      <w:pPr>
        <w:pStyle w:val="ConsPlusNormal"/>
        <w:jc w:val="both"/>
      </w:pPr>
    </w:p>
    <w:p w:rsidR="00E20211" w:rsidRDefault="00E20211">
      <w:pPr>
        <w:pStyle w:val="ConsPlusNormal"/>
        <w:jc w:val="both"/>
      </w:pPr>
    </w:p>
    <w:p w:rsidR="00E20211" w:rsidRDefault="00E20211">
      <w:pPr>
        <w:pStyle w:val="ConsPlusNormal"/>
        <w:jc w:val="both"/>
      </w:pPr>
    </w:p>
    <w:p w:rsidR="00E20211" w:rsidRDefault="00E20211">
      <w:pPr>
        <w:pStyle w:val="ConsPlusNormal"/>
        <w:jc w:val="both"/>
      </w:pPr>
    </w:p>
    <w:p w:rsidR="00E20211" w:rsidRDefault="00E20211">
      <w:pPr>
        <w:pStyle w:val="ConsPlusNormal"/>
        <w:jc w:val="both"/>
      </w:pPr>
    </w:p>
    <w:p w:rsidR="00E20211" w:rsidRDefault="00E20211">
      <w:pPr>
        <w:pStyle w:val="ConsPlusNormal"/>
        <w:jc w:val="right"/>
      </w:pPr>
      <w:r>
        <w:t>Утвержден</w:t>
      </w:r>
    </w:p>
    <w:p w:rsidR="00E20211" w:rsidRDefault="00E20211">
      <w:pPr>
        <w:pStyle w:val="ConsPlusNormal"/>
        <w:jc w:val="right"/>
      </w:pPr>
      <w:r>
        <w:t>распоряжением Правительства</w:t>
      </w:r>
    </w:p>
    <w:p w:rsidR="00E20211" w:rsidRDefault="00E20211">
      <w:pPr>
        <w:pStyle w:val="ConsPlusNormal"/>
        <w:jc w:val="right"/>
      </w:pPr>
      <w:r>
        <w:t>Российской Федерации</w:t>
      </w:r>
    </w:p>
    <w:p w:rsidR="00E20211" w:rsidRDefault="00E20211">
      <w:pPr>
        <w:pStyle w:val="ConsPlusNormal"/>
        <w:jc w:val="right"/>
      </w:pPr>
      <w:r>
        <w:t>от 12 декабря 2015 г. N 2570-р</w:t>
      </w:r>
    </w:p>
    <w:p w:rsidR="00E20211" w:rsidRDefault="00E20211">
      <w:pPr>
        <w:pStyle w:val="ConsPlusNormal"/>
        <w:jc w:val="both"/>
      </w:pPr>
    </w:p>
    <w:p w:rsidR="00E20211" w:rsidRDefault="00E20211">
      <w:pPr>
        <w:pStyle w:val="ConsPlusTitle"/>
        <w:jc w:val="center"/>
      </w:pPr>
      <w:bookmarkStart w:id="0" w:name="P23"/>
      <w:bookmarkEnd w:id="0"/>
      <w:r>
        <w:t>ПЛАН</w:t>
      </w:r>
    </w:p>
    <w:p w:rsidR="00E20211" w:rsidRDefault="00E20211">
      <w:pPr>
        <w:pStyle w:val="ConsPlusTitle"/>
        <w:jc w:val="center"/>
      </w:pPr>
      <w:r>
        <w:t>МЕРОПРИЯТИЙ ПО РЕАЛИЗАЦИИ ОСНОВ ГОСУДАРСТВЕННОЙ МОЛОДЕЖНОЙ</w:t>
      </w:r>
    </w:p>
    <w:p w:rsidR="00E20211" w:rsidRDefault="00E20211">
      <w:pPr>
        <w:pStyle w:val="ConsPlusTitle"/>
        <w:jc w:val="center"/>
      </w:pPr>
      <w:r>
        <w:t>ПОЛИТИКИ РОССИЙСКОЙ ФЕДЕРАЦИИ НА ПЕРИОД ДО 2025 ГОДА,</w:t>
      </w:r>
    </w:p>
    <w:p w:rsidR="00E20211" w:rsidRDefault="00E20211">
      <w:pPr>
        <w:pStyle w:val="ConsPlusTitle"/>
        <w:jc w:val="center"/>
      </w:pPr>
      <w:r>
        <w:t>УТВЕРЖДЕННЫХ РАСПОРЯЖЕНИЕМ ПРАВИТЕЛЬСТВА РОССИЙСКОЙ</w:t>
      </w:r>
    </w:p>
    <w:p w:rsidR="00E20211" w:rsidRDefault="00E20211">
      <w:pPr>
        <w:pStyle w:val="ConsPlusTitle"/>
        <w:jc w:val="center"/>
      </w:pPr>
      <w:r>
        <w:t>ФЕДЕРАЦИИ ОТ 29 НОЯБРЯ 2014 Г. N 2403-Р</w:t>
      </w:r>
    </w:p>
    <w:p w:rsidR="00E20211" w:rsidRDefault="00E202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25"/>
        <w:gridCol w:w="1361"/>
        <w:gridCol w:w="2041"/>
        <w:gridCol w:w="1701"/>
      </w:tblGrid>
      <w:tr w:rsidR="00E20211"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211" w:rsidRDefault="00E20211">
            <w:pPr>
              <w:pStyle w:val="ConsPlusNormal"/>
              <w:jc w:val="center"/>
            </w:pPr>
            <w:r>
              <w:lastRenderedPageBreak/>
              <w:t>Мероприятия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20211" w:rsidRDefault="00E20211">
            <w:pPr>
              <w:pStyle w:val="ConsPlusNormal"/>
              <w:jc w:val="center"/>
            </w:pPr>
            <w:r>
              <w:t>Сроки исполнения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E20211" w:rsidRDefault="00E20211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Итоговый документ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I. Совершенствование нормативно-правового регулирования сферы государственной молодежной политики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 xml:space="preserve">Утверждение статистического инструментария для организации </w:t>
            </w:r>
            <w:proofErr w:type="spellStart"/>
            <w:r>
              <w:t>Минобрнауки</w:t>
            </w:r>
            <w:proofErr w:type="spellEnd"/>
            <w:r>
              <w:t xml:space="preserve"> России федерального статистического наблюдения в сфере государственной молодежной политики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 квартал 2016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Росстат,</w:t>
            </w:r>
          </w:p>
          <w:p w:rsidR="00E20211" w:rsidRDefault="00E20211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E20211" w:rsidRDefault="00E20211">
            <w:pPr>
              <w:pStyle w:val="ConsPlusNormal"/>
            </w:pPr>
            <w:proofErr w:type="spellStart"/>
            <w:r>
              <w:t>Росмолодежь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приказ Росстата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Подготовка предложений о разработке проекта федеральной целевой программы по реализации государственной молодежной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III квартал 2016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E20211" w:rsidRDefault="00E20211">
            <w:pPr>
              <w:pStyle w:val="ConsPlusNormal"/>
            </w:pPr>
            <w:proofErr w:type="spellStart"/>
            <w:r>
              <w:t>Росмолодежь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 xml:space="preserve">Разработка проекта федерального закона о внесении изменений в Федеральный </w:t>
            </w:r>
            <w:hyperlink r:id="rId5" w:history="1">
              <w:r>
                <w:rPr>
                  <w:color w:val="0000FF"/>
                </w:rPr>
                <w:t>закон</w:t>
              </w:r>
            </w:hyperlink>
            <w:r>
              <w:t xml:space="preserve"> "О физической культуре и спорте в Российской Федерации" (в части определения механизмов развития студенческого спорта)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III квартал 2016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E20211" w:rsidRDefault="00E20211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E20211" w:rsidRDefault="00E20211">
            <w:pPr>
              <w:pStyle w:val="ConsPlusNormal"/>
            </w:pPr>
            <w:r>
              <w:t>Минфин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проект федерального закона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Разработка проекта концепции развития студенческого спорта в Российской Федерации на период до 2025 года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IV квартал 2016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E20211" w:rsidRDefault="00E20211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E20211" w:rsidRDefault="00E20211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проект распоряжения Правительства Российской Федерации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Разработка методических рекомендаций по различным направлениям сферы государственной молодежной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IV квартал 2016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E20211" w:rsidRDefault="00E20211">
            <w:pPr>
              <w:pStyle w:val="ConsPlusNormal"/>
            </w:pPr>
            <w:proofErr w:type="spellStart"/>
            <w:r>
              <w:t>Росмолодежь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методические рекомендации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Разработка предложений о повышении статуса работников сферы государственной молодежной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 квартал 2016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E20211" w:rsidRDefault="00E20211">
            <w:pPr>
              <w:pStyle w:val="ConsPlusNormal"/>
            </w:pP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E20211" w:rsidRDefault="00E20211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Подготовка ежегодного доклада о положении молодежи в Российской Федерации и реализации государственной молодежной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III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E20211" w:rsidRDefault="00E20211">
            <w:pPr>
              <w:pStyle w:val="ConsPlusNormal"/>
            </w:pP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E20211" w:rsidRDefault="00E20211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Разработка методических рекомендаций по развитию студенческого спорта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II квартал 2016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E20211" w:rsidRDefault="00E20211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методические рекомендации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Образование межведомственного координационного органа в сфере государственной молодежной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II квартал 2016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E20211" w:rsidRDefault="00E20211">
            <w:pPr>
              <w:pStyle w:val="ConsPlusNormal"/>
            </w:pP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E20211" w:rsidRDefault="00E20211">
            <w:pPr>
              <w:pStyle w:val="ConsPlusNormal"/>
            </w:pPr>
            <w:r>
              <w:t xml:space="preserve">федеральные органы исполнительной власти, органы исполнительной власти субъектов </w:t>
            </w:r>
            <w:r>
              <w:lastRenderedPageBreak/>
              <w:t>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lastRenderedPageBreak/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Разработка и реализация региональных и муниципальных программ (подпрограмм, "дорожных карт", планов мероприятий) в сфере молодежной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IV квартал 2016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E20211" w:rsidRDefault="00E20211">
            <w:pPr>
              <w:pStyle w:val="ConsPlusNormal"/>
            </w:pPr>
            <w:proofErr w:type="spellStart"/>
            <w:r>
              <w:t>Росмолодежь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 xml:space="preserve">справочные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II. Создание условий для воспитания и развития молодежи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Организация и проведение Фестиваля молодежи и студентов "Евразия - это мы!"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IV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proofErr w:type="spellStart"/>
            <w:r>
              <w:t>Россотрудничество</w:t>
            </w:r>
            <w:proofErr w:type="spellEnd"/>
            <w:r>
              <w:t>,</w:t>
            </w:r>
          </w:p>
          <w:p w:rsidR="00E20211" w:rsidRDefault="00E20211">
            <w:pPr>
              <w:pStyle w:val="ConsPlusNormal"/>
            </w:pPr>
            <w:proofErr w:type="spellStart"/>
            <w:r>
              <w:t>Росмолодежь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Росмолодежь</w:t>
            </w:r>
            <w:proofErr w:type="spellEnd"/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Организация и проведение международных, всероссийских и иных мероприятий, направленных на патриотическое воспитание молодежи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II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E20211" w:rsidRDefault="00E20211">
            <w:pPr>
              <w:pStyle w:val="ConsPlusNormal"/>
            </w:pP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E20211" w:rsidRDefault="00E20211">
            <w:pPr>
              <w:pStyle w:val="ConsPlusNormal"/>
            </w:pPr>
            <w:r>
              <w:t>федеральные органы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Организация и проведение мероприятий, направленных на укрепление социального, межнационального и межконфессионального согласия в молодежной среде, формирование российской идентичности в молодежной среде, единства российской нации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IV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ФАДН России,</w:t>
            </w:r>
          </w:p>
          <w:p w:rsidR="00E20211" w:rsidRDefault="00E20211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E20211" w:rsidRDefault="00E20211">
            <w:pPr>
              <w:pStyle w:val="ConsPlusNormal"/>
            </w:pP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E20211" w:rsidRDefault="00E20211">
            <w:pPr>
              <w:pStyle w:val="ConsPlusNormal"/>
            </w:pPr>
            <w:r>
              <w:t>федеральные органы исполнительной власти,</w:t>
            </w:r>
          </w:p>
          <w:p w:rsidR="00E20211" w:rsidRDefault="00E20211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Разработка и реализация программ и проектов по развитию молодежного туризма и краеведения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III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E20211" w:rsidRDefault="00E20211">
            <w:pPr>
              <w:pStyle w:val="ConsPlusNormal"/>
            </w:pPr>
            <w:r>
              <w:t>Минприроды России,</w:t>
            </w:r>
          </w:p>
          <w:p w:rsidR="00E20211" w:rsidRDefault="00E20211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  <w:r>
              <w:t>,</w:t>
            </w:r>
          </w:p>
          <w:p w:rsidR="00E20211" w:rsidRDefault="00E20211">
            <w:pPr>
              <w:pStyle w:val="ConsPlusNormal"/>
            </w:pPr>
            <w:r>
              <w:t>Минкультуры России,</w:t>
            </w:r>
          </w:p>
          <w:p w:rsidR="00E20211" w:rsidRDefault="00E20211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III. Развитие просветительской работы с молодежью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Создание информационно-просветительских материалов об истории, о традициях прославленных воинских частей, соединений, видов и родов войск Вооруженных Сил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 квартал 2017 г., далее ежегодно до 2020 года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Минобороны России,</w:t>
            </w:r>
          </w:p>
          <w:p w:rsidR="00E20211" w:rsidRDefault="00E20211">
            <w:pPr>
              <w:pStyle w:val="ConsPlusNormal"/>
            </w:pPr>
            <w:proofErr w:type="spellStart"/>
            <w:r>
              <w:t>Росмолодежь</w:t>
            </w:r>
            <w:proofErr w:type="spellEnd"/>
            <w:r>
              <w:t xml:space="preserve">, </w:t>
            </w:r>
            <w:proofErr w:type="spellStart"/>
            <w:r>
              <w:t>Росвоенцентр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Организация и проведение мероприятий, направленных на развитие гуманитарного и правового просвещения молодежи, а также повышение уровня финансовой грамотности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E20211" w:rsidRDefault="00E20211">
            <w:pPr>
              <w:pStyle w:val="ConsPlusNormal"/>
            </w:pPr>
            <w:r>
              <w:t>федеральные органы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Организация и проведение мероприятий, направленных на развитие советов обучающихся (в профессиональных образовательных организациях и образовательных организациях высшего образования - студенческих советов)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III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E20211" w:rsidRDefault="00E20211">
            <w:pPr>
              <w:pStyle w:val="ConsPlusNormal"/>
            </w:pP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E20211" w:rsidRDefault="00E20211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Организация и проведение мероприятий по патриотическому воспитанию в общеобразовательных организациях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корпус", "кадетская школа", "кадетский (морской кадетский) корпус", "казачий кадетский корпус"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IV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E20211" w:rsidRDefault="00E20211">
            <w:pPr>
              <w:pStyle w:val="ConsPlusNormal"/>
            </w:pPr>
            <w:r>
              <w:t>Минобороны России,</w:t>
            </w:r>
          </w:p>
          <w:p w:rsidR="00E20211" w:rsidRDefault="00E20211">
            <w:pPr>
              <w:pStyle w:val="ConsPlusNormal"/>
            </w:pPr>
            <w:r>
              <w:t>МВД России,</w:t>
            </w:r>
          </w:p>
          <w:p w:rsidR="00E20211" w:rsidRDefault="00E20211">
            <w:pPr>
              <w:pStyle w:val="ConsPlusNormal"/>
            </w:pPr>
            <w:r>
              <w:t>МЧС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IV. Формирование ценностей здорового образа жизни, создание условий для физического развития молодежи, формирование экологической культуры, повышение уровня культуры безопасности жизнедеятельности молодежи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 xml:space="preserve">Организация и проведение мероприятий в рамках социально-образовательных проектов, в том числе в области охраны природы, внедрения экологических и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технологий, а также в области создания экологически чистых домов, поселений, территорий (эко-дом, эко-поселение, эко-территория)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IV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Минприроды России,</w:t>
            </w:r>
          </w:p>
          <w:p w:rsidR="00E20211" w:rsidRDefault="00E20211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  <w:r>
              <w:t>,</w:t>
            </w:r>
          </w:p>
          <w:p w:rsidR="00E20211" w:rsidRDefault="00E20211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Организация и проведение международных и всероссийских физкультурно-спортивных и оздоровительных мероприятий для молодежи, а также мероприятий, направленных на популяризацию здорового образа жизни и создание положительного образа молодежи, ведущей здоровый образ жизни, в том числе смотров-конкурсов, видеофильмов и мультимедийных технологий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E20211" w:rsidRDefault="00E20211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E20211" w:rsidRDefault="00E20211">
            <w:pPr>
              <w:pStyle w:val="ConsPlusNormal"/>
            </w:pPr>
            <w:r>
              <w:t>федеральные органы исполнительной власти,</w:t>
            </w:r>
          </w:p>
          <w:p w:rsidR="00E20211" w:rsidRDefault="00E20211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Организация и проведение всероссийских спортивных мероприятий для обучающихся с ограниченными возможностями здоровья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E20211" w:rsidRDefault="00E20211">
            <w:pPr>
              <w:pStyle w:val="ConsPlusNormal"/>
            </w:pPr>
            <w:r>
              <w:t>Минздрав России,</w:t>
            </w:r>
          </w:p>
          <w:p w:rsidR="00E20211" w:rsidRDefault="00E20211">
            <w:pPr>
              <w:pStyle w:val="ConsPlusNormal"/>
            </w:pPr>
            <w:r>
              <w:t>Минтруд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Организация и проведение мероприятий по формированию культуры безопасности в молодежной среде в рамках Всероссийского детско-юношеского общественного движения "Школа безопасности"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IV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МЧС России,</w:t>
            </w:r>
          </w:p>
          <w:p w:rsidR="00E20211" w:rsidRDefault="00E20211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E20211" w:rsidRDefault="00E20211">
            <w:pPr>
              <w:pStyle w:val="ConsPlusNormal"/>
            </w:pPr>
            <w:r>
              <w:t xml:space="preserve">Минздрав России, </w:t>
            </w: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E20211" w:rsidRDefault="00E20211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Разработка комплекса мер по развитию инфраструктуры для занятий физической культурой и спортом в профессиональных образовательных организациях и образовательных организациях высшего образования на период до 2020 года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II квартал 2017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E20211" w:rsidRDefault="00E20211">
            <w:pPr>
              <w:pStyle w:val="ConsPlusNormal"/>
            </w:pPr>
            <w:r>
              <w:t>федеральные органы исполнительной власти,</w:t>
            </w:r>
          </w:p>
          <w:p w:rsidR="00E20211" w:rsidRDefault="00E20211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 xml:space="preserve">приказ </w:t>
            </w:r>
            <w:proofErr w:type="spellStart"/>
            <w:r>
              <w:t>Минспорта</w:t>
            </w:r>
            <w:proofErr w:type="spellEnd"/>
            <w:r>
              <w:t xml:space="preserve"> России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Организация и проведение всероссийских и межрегиональных полевых лагерей с участием молодежи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IV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E20211" w:rsidRDefault="00E20211">
            <w:pPr>
              <w:pStyle w:val="ConsPlusNormal"/>
            </w:pP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E20211" w:rsidRDefault="00E20211">
            <w:pPr>
              <w:pStyle w:val="ConsPlusNormal"/>
            </w:pPr>
            <w:r>
              <w:t>МЧС России,</w:t>
            </w:r>
          </w:p>
          <w:p w:rsidR="00E20211" w:rsidRDefault="00E20211">
            <w:pPr>
              <w:pStyle w:val="ConsPlusNormal"/>
            </w:pPr>
            <w:r>
              <w:t>Минприроды России,</w:t>
            </w:r>
          </w:p>
          <w:p w:rsidR="00E20211" w:rsidRDefault="00E20211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  <w:r>
              <w:t>,</w:t>
            </w:r>
          </w:p>
          <w:p w:rsidR="00E20211" w:rsidRDefault="00E20211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Организация и проведение мероприятий по безопасности дорожного движения, направленных на снижение смертности и травматизма среди молодежи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II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МВД России,</w:t>
            </w:r>
          </w:p>
          <w:p w:rsidR="00E20211" w:rsidRDefault="00E20211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E20211" w:rsidRDefault="00E20211">
            <w:pPr>
              <w:pStyle w:val="ConsPlusNormal"/>
            </w:pPr>
            <w:r>
              <w:t xml:space="preserve">Минздрав России, </w:t>
            </w: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E20211" w:rsidRDefault="00E20211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V. Создание условий для реализации потенциала молодежи в социально-экономической сфере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Организация и проведение форума иностранных выпускников российских образовательных организаций высшего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III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proofErr w:type="spellStart"/>
            <w:r>
              <w:t>Россотрудничество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информационно-аналитические материалы в МИД России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Организация и проведение мероприятий, направленных на содействие занятости молодежи и поддержку молодых специалистов, в том числе проживающих в сельской местности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Минтруд России,</w:t>
            </w:r>
          </w:p>
          <w:p w:rsidR="00E20211" w:rsidRDefault="00E20211">
            <w:pPr>
              <w:pStyle w:val="ConsPlusNormal"/>
            </w:pPr>
            <w:r>
              <w:t>Минсельхоз России,</w:t>
            </w:r>
          </w:p>
          <w:p w:rsidR="00E20211" w:rsidRDefault="00E20211">
            <w:pPr>
              <w:pStyle w:val="ConsPlusNormal"/>
            </w:pP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E20211" w:rsidRDefault="00E20211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Организация и проведение мероприятий, направленных на развитие международного молодежного сотрудничества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E20211" w:rsidRDefault="00E20211">
            <w:pPr>
              <w:pStyle w:val="ConsPlusNormal"/>
            </w:pP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E20211" w:rsidRDefault="00E20211">
            <w:pPr>
              <w:pStyle w:val="ConsPlusNormal"/>
            </w:pPr>
            <w:r>
              <w:t>ФАДН России,</w:t>
            </w:r>
          </w:p>
          <w:p w:rsidR="00E20211" w:rsidRDefault="00E20211">
            <w:pPr>
              <w:pStyle w:val="ConsPlusNormal"/>
            </w:pPr>
            <w:r>
              <w:t>федеральные органы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Реализация молодежных проектов по сохранению культурно-исторического наследия села и повышению информированности населения о возможностях самореализации в сельской местности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Минсельхоз России,</w:t>
            </w:r>
          </w:p>
          <w:p w:rsidR="00E20211" w:rsidRDefault="00E20211">
            <w:pPr>
              <w:pStyle w:val="ConsPlusNormal"/>
            </w:pPr>
            <w:r>
              <w:t>федеральные органы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Развитие деятельности студенческих отрядов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II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E20211" w:rsidRDefault="00E20211">
            <w:pPr>
              <w:pStyle w:val="ConsPlusNormal"/>
            </w:pP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E20211" w:rsidRDefault="00E20211">
            <w:pPr>
              <w:pStyle w:val="ConsPlusNormal"/>
            </w:pPr>
            <w:r>
              <w:t>федеральные органы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Разработка и реализация комплекса мероприятий, направленных на стимулирование предпринимательской активности в молодежной среде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IV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E20211" w:rsidRDefault="00E20211">
            <w:pPr>
              <w:pStyle w:val="ConsPlusNormal"/>
            </w:pPr>
            <w:r>
              <w:t>Минэкономразвития России, 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 xml:space="preserve">приказ </w:t>
            </w:r>
            <w:proofErr w:type="spellStart"/>
            <w:r>
              <w:t>Росмолодежи</w:t>
            </w:r>
            <w:proofErr w:type="spellEnd"/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Организация и проведение мероприятий по развитию и популяризации студенческого спорта, в том числе в рамках Всероссийского молодежного проекта "Кадровый резерв студенческого спорта" и Всероссийского проекта "Студенты ГТО"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IV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E20211" w:rsidRDefault="00E20211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E20211" w:rsidRDefault="00E20211">
            <w:pPr>
              <w:pStyle w:val="ConsPlusNormal"/>
            </w:pPr>
            <w:r>
              <w:t>федеральные органы исполнительной власти,</w:t>
            </w:r>
          </w:p>
          <w:p w:rsidR="00E20211" w:rsidRDefault="00E20211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VI. Создание благоприятных условий для молодых семей, направленных на повышение рождаемости, формирование ценностей семейной культуры и образа успешной молодой семьи, поддержку молодых семей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Реализация мероприятий по улучшению жилищных условий молодых семей и молодых специалистов, проживающих в сельской местности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 квартал 2016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Разработка предложений о создании условий, стимулирующих рождение 2-го и последующих детей в семьях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 квартал 2017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Минтруд России,</w:t>
            </w:r>
          </w:p>
          <w:p w:rsidR="00E20211" w:rsidRDefault="00E20211">
            <w:pPr>
              <w:pStyle w:val="ConsPlusNormal"/>
            </w:pPr>
            <w:r>
              <w:t>Минздрав России, Минстрой России, Минфин России,</w:t>
            </w:r>
          </w:p>
          <w:p w:rsidR="00E20211" w:rsidRDefault="00E20211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VII. Информационная поддержка реализации Основ государственной молодежной политики Российской Федерации на период до 2025 года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 xml:space="preserve">Разработка предложений о создании и развитии студенческих </w:t>
            </w:r>
            <w:proofErr w:type="spellStart"/>
            <w:r>
              <w:t>медиаресурсов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III квартал 2016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E20211" w:rsidRDefault="00E20211">
            <w:pPr>
              <w:pStyle w:val="ConsPlusNormal"/>
            </w:pPr>
            <w:proofErr w:type="spellStart"/>
            <w:r>
              <w:t>Росмолодежь</w:t>
            </w:r>
            <w:proofErr w:type="spellEnd"/>
            <w:r>
              <w:t>,</w:t>
            </w:r>
          </w:p>
          <w:p w:rsidR="00E20211" w:rsidRDefault="00E20211">
            <w:pPr>
              <w:pStyle w:val="ConsPlusNormal"/>
            </w:pPr>
            <w:r>
              <w:t>федеральные органы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Размещение информации о реализации государственной молодежной политики в информационно-телекоммуникационной сети "Интернет" и государственных средствах массовой информации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E20211" w:rsidRDefault="00E20211">
            <w:pPr>
              <w:pStyle w:val="ConsPlusNormal"/>
            </w:pPr>
            <w:r>
              <w:t>ФАДН России,</w:t>
            </w:r>
          </w:p>
          <w:p w:rsidR="00E20211" w:rsidRDefault="00E20211">
            <w:pPr>
              <w:pStyle w:val="ConsPlusNormal"/>
            </w:pPr>
            <w:r>
              <w:t>федеральные органы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Оказание государственной поддержки организациям, осуществляющим производство (выпуск), распространение и (или) тиражирование социально значимых проектов в области электронных и печатных средств массовой информации, посвященных реализации основных направлений государственной молодежной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>Роспечать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0211" w:rsidRDefault="00E20211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E202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11" w:rsidRDefault="00E20211">
            <w:pPr>
              <w:pStyle w:val="ConsPlusNormal"/>
            </w:pPr>
            <w:r>
              <w:t>Оказание содействия освещению в государственных средствах массовой информации проектов и программ в сфере государственной молодежной политики, в том числе касающихся популяризации образа гармонично развитого человека, профессиональных и творческих достижений молодых людей, культуры информационной безопасности в молодежной среде как эффективного инструмента профилактики экстремизма, дискриминации по социальным, религиозным, расовым, национальным и другим признакам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11" w:rsidRDefault="00E20211">
            <w:pPr>
              <w:pStyle w:val="ConsPlusNormal"/>
              <w:jc w:val="center"/>
            </w:pPr>
            <w:r>
              <w:t>I квартал 2016 г., далее 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11" w:rsidRDefault="00E20211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E20211" w:rsidRDefault="00E20211">
            <w:pPr>
              <w:pStyle w:val="ConsPlusNormal"/>
            </w:pPr>
            <w:r>
              <w:t>ФАДН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11" w:rsidRDefault="00E20211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</w:tbl>
    <w:p w:rsidR="00E20211" w:rsidRDefault="00E20211">
      <w:pPr>
        <w:pStyle w:val="ConsPlusNormal"/>
        <w:jc w:val="both"/>
      </w:pPr>
      <w:bookmarkStart w:id="1" w:name="_GoBack"/>
      <w:bookmarkEnd w:id="1"/>
    </w:p>
    <w:p w:rsidR="00F83588" w:rsidRDefault="00F83588"/>
    <w:sectPr w:rsidR="00F83588" w:rsidSect="001157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11"/>
    <w:rsid w:val="007051CD"/>
    <w:rsid w:val="00E20211"/>
    <w:rsid w:val="00F8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807B"/>
  <w15:docId w15:val="{0BC8A19C-7591-405E-B3D9-C3642AEB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0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02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A76DC338D00746DC158D212070FA023B4BC37687F1A4F2A7A6FB074ENDb3K" TargetMode="External"/><Relationship Id="rId4" Type="http://schemas.openxmlformats.org/officeDocument/2006/relationships/hyperlink" Target="consultantplus://offline/ref=43A76DC338D00746DC158D212070FA023B44CA7D83FDA4F2A7A6FB074ED3C336E45CCFDF780CA53EN9b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Граев Иван Евгеньевич</dc:creator>
  <cp:lastModifiedBy>Марина Пантелеева</cp:lastModifiedBy>
  <cp:revision>2</cp:revision>
  <dcterms:created xsi:type="dcterms:W3CDTF">2019-01-18T09:36:00Z</dcterms:created>
  <dcterms:modified xsi:type="dcterms:W3CDTF">2019-01-18T09:36:00Z</dcterms:modified>
</cp:coreProperties>
</file>